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6506" w14:textId="77777777" w:rsidR="003341AF" w:rsidRPr="00610145" w:rsidRDefault="008D69BC" w:rsidP="008D69BC">
      <w:pPr>
        <w:jc w:val="center"/>
        <w:rPr>
          <w:color w:val="33CC33"/>
          <w:sz w:val="72"/>
          <w:szCs w:val="72"/>
        </w:rPr>
      </w:pPr>
      <w:r w:rsidRPr="00610145">
        <w:rPr>
          <w:color w:val="33CC33"/>
          <w:sz w:val="72"/>
          <w:szCs w:val="72"/>
        </w:rPr>
        <w:t>MINDFULNESS</w:t>
      </w:r>
      <w:r w:rsidR="00335426" w:rsidRPr="00610145">
        <w:rPr>
          <w:color w:val="33CC33"/>
          <w:sz w:val="72"/>
          <w:szCs w:val="72"/>
        </w:rPr>
        <w:t xml:space="preserve"> for STRESS</w:t>
      </w:r>
      <w:r w:rsidR="003341AF" w:rsidRPr="00610145">
        <w:rPr>
          <w:color w:val="33CC33"/>
          <w:sz w:val="72"/>
          <w:szCs w:val="72"/>
        </w:rPr>
        <w:t xml:space="preserve"> </w:t>
      </w:r>
    </w:p>
    <w:p w14:paraId="74495192" w14:textId="17EF7CEF" w:rsidR="00D55DBC" w:rsidRPr="00DE73B3" w:rsidRDefault="003341AF" w:rsidP="008D69BC">
      <w:pPr>
        <w:jc w:val="center"/>
        <w:rPr>
          <w:i/>
          <w:iCs/>
          <w:color w:val="70AD47" w:themeColor="accent6"/>
          <w:sz w:val="32"/>
          <w:szCs w:val="32"/>
        </w:rPr>
      </w:pPr>
      <w:r>
        <w:rPr>
          <w:b/>
          <w:bCs/>
          <w:color w:val="808080" w:themeColor="background1" w:themeShade="80"/>
          <w:sz w:val="48"/>
          <w:szCs w:val="48"/>
        </w:rPr>
        <w:t>AUTUMN 2021</w:t>
      </w:r>
      <w:r w:rsidRPr="004C71C5">
        <w:rPr>
          <w:b/>
          <w:bCs/>
          <w:color w:val="808080" w:themeColor="background1" w:themeShade="80"/>
          <w:sz w:val="48"/>
          <w:szCs w:val="48"/>
        </w:rPr>
        <w:t xml:space="preserve"> </w:t>
      </w:r>
      <w:r>
        <w:rPr>
          <w:b/>
          <w:bCs/>
          <w:color w:val="808080" w:themeColor="background1" w:themeShade="80"/>
          <w:sz w:val="48"/>
          <w:szCs w:val="48"/>
        </w:rPr>
        <w:t>course</w:t>
      </w:r>
      <w:r w:rsidR="001D27C8">
        <w:rPr>
          <w:color w:val="CC0066"/>
          <w:sz w:val="72"/>
          <w:szCs w:val="72"/>
        </w:rPr>
        <w:br/>
      </w:r>
      <w:r w:rsidR="00D6629D" w:rsidRPr="00DE73B3">
        <w:rPr>
          <w:i/>
          <w:iCs/>
          <w:color w:val="70AD47" w:themeColor="accent6"/>
          <w:sz w:val="32"/>
          <w:szCs w:val="32"/>
        </w:rPr>
        <w:t>Learn lasting skills to cope with the effects of the ever</w:t>
      </w:r>
      <w:r w:rsidR="00DE73B3">
        <w:rPr>
          <w:i/>
          <w:iCs/>
          <w:color w:val="70AD47" w:themeColor="accent6"/>
          <w:sz w:val="32"/>
          <w:szCs w:val="32"/>
        </w:rPr>
        <w:t>-</w:t>
      </w:r>
      <w:r w:rsidR="00D6629D" w:rsidRPr="00DE73B3">
        <w:rPr>
          <w:i/>
          <w:iCs/>
          <w:color w:val="70AD47" w:themeColor="accent6"/>
          <w:sz w:val="32"/>
          <w:szCs w:val="32"/>
        </w:rPr>
        <w:t>changing world in which we are</w:t>
      </w:r>
      <w:r>
        <w:rPr>
          <w:i/>
          <w:iCs/>
          <w:color w:val="70AD47" w:themeColor="accent6"/>
          <w:sz w:val="32"/>
          <w:szCs w:val="32"/>
        </w:rPr>
        <w:t xml:space="preserve"> now</w:t>
      </w:r>
      <w:r w:rsidR="00D6629D" w:rsidRPr="00DE73B3">
        <w:rPr>
          <w:i/>
          <w:iCs/>
          <w:color w:val="70AD47" w:themeColor="accent6"/>
          <w:sz w:val="32"/>
          <w:szCs w:val="32"/>
        </w:rPr>
        <w:t xml:space="preserve"> living in</w:t>
      </w:r>
      <w:r>
        <w:rPr>
          <w:i/>
          <w:iCs/>
          <w:color w:val="70AD47" w:themeColor="accent6"/>
          <w:sz w:val="32"/>
          <w:szCs w:val="32"/>
        </w:rPr>
        <w:t xml:space="preserve"> since Covid 19</w:t>
      </w:r>
    </w:p>
    <w:p w14:paraId="1312D744" w14:textId="232FBFFB" w:rsidR="003B1860" w:rsidRPr="00D55DBC" w:rsidRDefault="003B1860" w:rsidP="008D69BC">
      <w:pPr>
        <w:jc w:val="center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 wp14:anchorId="79E4C590" wp14:editId="335F746B">
            <wp:extent cx="4671060" cy="2217913"/>
            <wp:effectExtent l="0" t="0" r="0" b="0"/>
            <wp:docPr id="1" name="Picture 1" descr="A path with trees on the side of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 photo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449" cy="222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F0049" w14:textId="3FE2D9E0" w:rsidR="00A76A09" w:rsidRPr="003341AF" w:rsidRDefault="00A76A09" w:rsidP="008D69BC">
      <w:pPr>
        <w:jc w:val="center"/>
        <w:rPr>
          <w:b/>
          <w:bCs/>
          <w:i/>
          <w:iCs/>
          <w:color w:val="92D050"/>
          <w:sz w:val="36"/>
          <w:szCs w:val="36"/>
        </w:rPr>
      </w:pPr>
      <w:r w:rsidRPr="003341AF">
        <w:rPr>
          <w:b/>
          <w:bCs/>
          <w:i/>
          <w:iCs/>
          <w:color w:val="92D050"/>
          <w:sz w:val="36"/>
          <w:szCs w:val="36"/>
        </w:rPr>
        <w:t xml:space="preserve">Starting </w:t>
      </w:r>
      <w:r w:rsidR="003341AF" w:rsidRPr="003341AF">
        <w:rPr>
          <w:b/>
          <w:bCs/>
          <w:i/>
          <w:iCs/>
          <w:color w:val="92D050"/>
          <w:sz w:val="36"/>
          <w:szCs w:val="36"/>
        </w:rPr>
        <w:t>19</w:t>
      </w:r>
      <w:r w:rsidR="002670D3" w:rsidRPr="003341AF">
        <w:rPr>
          <w:b/>
          <w:bCs/>
          <w:i/>
          <w:iCs/>
          <w:color w:val="92D050"/>
          <w:sz w:val="36"/>
          <w:szCs w:val="36"/>
          <w:vertAlign w:val="superscript"/>
        </w:rPr>
        <w:t>th</w:t>
      </w:r>
      <w:r w:rsidR="002670D3" w:rsidRPr="003341AF">
        <w:rPr>
          <w:b/>
          <w:bCs/>
          <w:i/>
          <w:iCs/>
          <w:color w:val="92D050"/>
          <w:sz w:val="36"/>
          <w:szCs w:val="36"/>
        </w:rPr>
        <w:t xml:space="preserve"> October</w:t>
      </w:r>
      <w:r w:rsidR="001D27C8" w:rsidRPr="003341AF">
        <w:rPr>
          <w:b/>
          <w:bCs/>
          <w:i/>
          <w:iCs/>
          <w:color w:val="92D050"/>
          <w:sz w:val="36"/>
          <w:szCs w:val="36"/>
        </w:rPr>
        <w:t xml:space="preserve"> – </w:t>
      </w:r>
      <w:r w:rsidR="003341AF" w:rsidRPr="003341AF">
        <w:rPr>
          <w:b/>
          <w:bCs/>
          <w:i/>
          <w:iCs/>
          <w:color w:val="92D050"/>
          <w:sz w:val="36"/>
          <w:szCs w:val="36"/>
        </w:rPr>
        <w:t>14</w:t>
      </w:r>
      <w:r w:rsidR="003341AF" w:rsidRPr="003341AF">
        <w:rPr>
          <w:b/>
          <w:bCs/>
          <w:i/>
          <w:iCs/>
          <w:color w:val="92D050"/>
          <w:sz w:val="36"/>
          <w:szCs w:val="36"/>
          <w:vertAlign w:val="superscript"/>
        </w:rPr>
        <w:t>th</w:t>
      </w:r>
      <w:r w:rsidR="003341AF" w:rsidRPr="003341AF">
        <w:rPr>
          <w:b/>
          <w:bCs/>
          <w:i/>
          <w:iCs/>
          <w:color w:val="92D050"/>
          <w:sz w:val="36"/>
          <w:szCs w:val="36"/>
        </w:rPr>
        <w:t xml:space="preserve"> December</w:t>
      </w:r>
      <w:r w:rsidR="001D27C8" w:rsidRPr="003341AF">
        <w:rPr>
          <w:b/>
          <w:bCs/>
          <w:i/>
          <w:iCs/>
          <w:color w:val="92D050"/>
          <w:sz w:val="36"/>
          <w:szCs w:val="36"/>
        </w:rPr>
        <w:t xml:space="preserve"> 2021</w:t>
      </w:r>
    </w:p>
    <w:p w14:paraId="7BAF05A0" w14:textId="5CA95617" w:rsidR="00A76A09" w:rsidRPr="003341AF" w:rsidRDefault="00D6629D" w:rsidP="00A76A09">
      <w:pPr>
        <w:jc w:val="center"/>
        <w:rPr>
          <w:b/>
          <w:bCs/>
          <w:i/>
          <w:iCs/>
          <w:color w:val="92D050"/>
          <w:sz w:val="36"/>
          <w:szCs w:val="36"/>
        </w:rPr>
      </w:pPr>
      <w:r w:rsidRPr="003341AF">
        <w:rPr>
          <w:b/>
          <w:bCs/>
          <w:i/>
          <w:iCs/>
          <w:color w:val="92D050"/>
          <w:sz w:val="36"/>
          <w:szCs w:val="36"/>
        </w:rPr>
        <w:t>Tue</w:t>
      </w:r>
      <w:r w:rsidR="00A76A09" w:rsidRPr="003341AF">
        <w:rPr>
          <w:b/>
          <w:bCs/>
          <w:i/>
          <w:iCs/>
          <w:color w:val="92D050"/>
          <w:sz w:val="36"/>
          <w:szCs w:val="36"/>
        </w:rPr>
        <w:t>sday evenings 6pm – 8pm</w:t>
      </w:r>
    </w:p>
    <w:p w14:paraId="4F68A4FB" w14:textId="3EEAB9CA" w:rsidR="008D69BC" w:rsidRDefault="001D27C8" w:rsidP="00A76A09">
      <w:pPr>
        <w:jc w:val="center"/>
        <w:rPr>
          <w:sz w:val="28"/>
          <w:szCs w:val="28"/>
        </w:rPr>
      </w:pPr>
      <w:proofErr w:type="gramStart"/>
      <w:r w:rsidRPr="003341AF">
        <w:rPr>
          <w:b/>
          <w:bCs/>
          <w:i/>
          <w:iCs/>
          <w:color w:val="92D050"/>
          <w:sz w:val="36"/>
          <w:szCs w:val="36"/>
        </w:rPr>
        <w:t>On line</w:t>
      </w:r>
      <w:proofErr w:type="gramEnd"/>
      <w:r w:rsidRPr="003341AF">
        <w:rPr>
          <w:b/>
          <w:bCs/>
          <w:i/>
          <w:iCs/>
          <w:color w:val="92D050"/>
          <w:sz w:val="36"/>
          <w:szCs w:val="36"/>
        </w:rPr>
        <w:t xml:space="preserve"> via zoom</w:t>
      </w:r>
      <w:r w:rsidR="00DE73B3">
        <w:rPr>
          <w:i/>
          <w:iCs/>
          <w:color w:val="CC0066"/>
          <w:sz w:val="36"/>
          <w:szCs w:val="36"/>
        </w:rPr>
        <w:br/>
      </w:r>
    </w:p>
    <w:p w14:paraId="177AEE45" w14:textId="27D89FEC" w:rsidR="00335426" w:rsidRPr="00DE73B3" w:rsidRDefault="00335426" w:rsidP="008D69BC">
      <w:pPr>
        <w:jc w:val="center"/>
        <w:rPr>
          <w:sz w:val="24"/>
          <w:szCs w:val="24"/>
        </w:rPr>
      </w:pPr>
      <w:r w:rsidRPr="00DE73B3">
        <w:rPr>
          <w:sz w:val="24"/>
          <w:szCs w:val="24"/>
        </w:rPr>
        <w:t xml:space="preserve">If you tend to suffer from stress, anxiety, depression or are living with a chronic health condition, this course will help empower you to become more resilient, calmer, self-compassionate and happier in your </w:t>
      </w:r>
      <w:proofErr w:type="gramStart"/>
      <w:r w:rsidRPr="00DE73B3">
        <w:rPr>
          <w:sz w:val="24"/>
          <w:szCs w:val="24"/>
        </w:rPr>
        <w:t>day to day</w:t>
      </w:r>
      <w:proofErr w:type="gramEnd"/>
      <w:r w:rsidRPr="00DE73B3">
        <w:rPr>
          <w:sz w:val="24"/>
          <w:szCs w:val="24"/>
        </w:rPr>
        <w:t xml:space="preserve"> life. The course is both practical and theoretical and will give you coping skills to change your reactions to stress and improve your quality of life for the better.</w:t>
      </w:r>
    </w:p>
    <w:p w14:paraId="55D0DAC9" w14:textId="77777777" w:rsidR="00097C6C" w:rsidRDefault="00335426" w:rsidP="00335426">
      <w:pPr>
        <w:jc w:val="center"/>
        <w:rPr>
          <w:sz w:val="24"/>
          <w:szCs w:val="24"/>
        </w:rPr>
      </w:pPr>
      <w:r w:rsidRPr="00DE73B3">
        <w:rPr>
          <w:sz w:val="24"/>
          <w:szCs w:val="24"/>
        </w:rPr>
        <w:t xml:space="preserve">Run by Nikki Jackson, a </w:t>
      </w:r>
      <w:r w:rsidR="00DE73B3">
        <w:rPr>
          <w:sz w:val="24"/>
          <w:szCs w:val="24"/>
        </w:rPr>
        <w:t xml:space="preserve">UK fully </w:t>
      </w:r>
      <w:r w:rsidRPr="00DE73B3">
        <w:rPr>
          <w:sz w:val="24"/>
          <w:szCs w:val="24"/>
        </w:rPr>
        <w:t>accredited Mindfulness Teacher</w:t>
      </w:r>
      <w:r w:rsidR="002670D3">
        <w:rPr>
          <w:sz w:val="24"/>
          <w:szCs w:val="24"/>
        </w:rPr>
        <w:t xml:space="preserve"> and Coach</w:t>
      </w:r>
      <w:r w:rsidRPr="00DE73B3">
        <w:rPr>
          <w:sz w:val="24"/>
          <w:szCs w:val="24"/>
        </w:rPr>
        <w:t xml:space="preserve"> with 30 years professional experience in stress management in NHS and private sector.</w:t>
      </w:r>
      <w:r w:rsidR="002268BD">
        <w:rPr>
          <w:sz w:val="24"/>
          <w:szCs w:val="24"/>
        </w:rPr>
        <w:t xml:space="preserve"> </w:t>
      </w:r>
      <w:proofErr w:type="gramStart"/>
      <w:r w:rsidR="002268BD">
        <w:rPr>
          <w:sz w:val="24"/>
          <w:szCs w:val="24"/>
        </w:rPr>
        <w:t>Also</w:t>
      </w:r>
      <w:proofErr w:type="gramEnd"/>
      <w:r w:rsidR="002268BD">
        <w:rPr>
          <w:sz w:val="24"/>
          <w:szCs w:val="24"/>
        </w:rPr>
        <w:t xml:space="preserve"> Director of 550 hr Teacher training in Yoga Therapy which uses Mindfulness based practise</w:t>
      </w:r>
      <w:r w:rsidR="00097C6C">
        <w:rPr>
          <w:sz w:val="24"/>
          <w:szCs w:val="24"/>
        </w:rPr>
        <w:t>s</w:t>
      </w:r>
    </w:p>
    <w:p w14:paraId="222E9E5B" w14:textId="1DA27BEF" w:rsidR="00D95C3D" w:rsidRDefault="00097C6C" w:rsidP="00335426">
      <w:pPr>
        <w:jc w:val="center"/>
        <w:rPr>
          <w:sz w:val="24"/>
          <w:szCs w:val="24"/>
        </w:rPr>
      </w:pPr>
      <w:r>
        <w:rPr>
          <w:sz w:val="24"/>
          <w:szCs w:val="24"/>
        </w:rPr>
        <w:t>For further information regarding this course please visit:</w:t>
      </w:r>
      <w:r w:rsidR="002268BD">
        <w:rPr>
          <w:sz w:val="24"/>
          <w:szCs w:val="24"/>
        </w:rPr>
        <w:t xml:space="preserve"> </w:t>
      </w:r>
    </w:p>
    <w:p w14:paraId="295FE5A5" w14:textId="77777777" w:rsidR="00097C6C" w:rsidRPr="00097C6C" w:rsidRDefault="00097C6C" w:rsidP="00097C6C">
      <w:pPr>
        <w:rPr>
          <w:rFonts w:ascii="Cambria" w:hAnsi="Cambria"/>
          <w:color w:val="538135" w:themeColor="accent6" w:themeShade="BF"/>
        </w:rPr>
      </w:pPr>
      <w:r w:rsidRPr="00097C6C">
        <w:rPr>
          <w:rFonts w:ascii="Cambria" w:hAnsi="Cambria"/>
          <w:color w:val="538135" w:themeColor="accent6" w:themeShade="BF"/>
        </w:rPr>
        <w:t>https://www.breathworks-mindfulness.org.uk/mindfulness-for-stress/course-overview</w:t>
      </w:r>
    </w:p>
    <w:p w14:paraId="5E6E370A" w14:textId="426D765C" w:rsidR="00097C6C" w:rsidRDefault="00E4268B" w:rsidP="00E4268B">
      <w:pPr>
        <w:rPr>
          <w:sz w:val="24"/>
          <w:szCs w:val="24"/>
        </w:rPr>
      </w:pPr>
      <w:r>
        <w:rPr>
          <w:sz w:val="24"/>
          <w:szCs w:val="24"/>
        </w:rPr>
        <w:t>And for bookings :</w:t>
      </w:r>
    </w:p>
    <w:p w14:paraId="558C41BB" w14:textId="3D14B694" w:rsidR="004C71C5" w:rsidRPr="001D27C8" w:rsidRDefault="00DE73B3" w:rsidP="001D27C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6AA20" wp14:editId="4D96A62D">
            <wp:simplePos x="0" y="0"/>
            <wp:positionH relativeFrom="margin">
              <wp:posOffset>2409190</wp:posOffset>
            </wp:positionH>
            <wp:positionV relativeFrom="paragraph">
              <wp:posOffset>630555</wp:posOffset>
            </wp:positionV>
            <wp:extent cx="1019213" cy="1141730"/>
            <wp:effectExtent l="0" t="0" r="9525" b="127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AFOCUS_LOGO2 high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13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9BC" w:rsidRPr="008D69BC">
        <w:rPr>
          <w:i/>
          <w:iCs/>
          <w:color w:val="00B050"/>
          <w:sz w:val="28"/>
          <w:szCs w:val="28"/>
        </w:rPr>
        <w:t xml:space="preserve">Nikki Jackson     </w:t>
      </w:r>
      <w:r w:rsidR="008D69BC">
        <w:br/>
      </w:r>
      <w:r w:rsidR="001D27C8" w:rsidRPr="009E73A9">
        <w:t>Nikki@yogafocus.co.uk</w:t>
      </w:r>
      <w:r w:rsidR="001D27C8">
        <w:br/>
        <w:t>www.yogafocus.co.uk</w:t>
      </w:r>
      <w:r w:rsidR="00246FD8">
        <w:br/>
      </w:r>
      <w:r>
        <w:t xml:space="preserve">                               </w:t>
      </w:r>
      <w:r w:rsidR="001D27C8">
        <w:t xml:space="preserve">            </w:t>
      </w:r>
    </w:p>
    <w:sectPr w:rsidR="004C71C5" w:rsidRPr="001D27C8" w:rsidSect="00E4268B">
      <w:pgSz w:w="11906" w:h="16838"/>
      <w:pgMar w:top="709" w:right="1133" w:bottom="284" w:left="1134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BC"/>
    <w:rsid w:val="00097C6C"/>
    <w:rsid w:val="001D27C8"/>
    <w:rsid w:val="002268BD"/>
    <w:rsid w:val="00246FD8"/>
    <w:rsid w:val="002670D3"/>
    <w:rsid w:val="00270352"/>
    <w:rsid w:val="003341AF"/>
    <w:rsid w:val="00335426"/>
    <w:rsid w:val="003B1860"/>
    <w:rsid w:val="004C71C5"/>
    <w:rsid w:val="00603A1D"/>
    <w:rsid w:val="00610145"/>
    <w:rsid w:val="008D69BC"/>
    <w:rsid w:val="009E73A9"/>
    <w:rsid w:val="00A76A09"/>
    <w:rsid w:val="00D03E4C"/>
    <w:rsid w:val="00D55DBC"/>
    <w:rsid w:val="00D6629D"/>
    <w:rsid w:val="00D913B9"/>
    <w:rsid w:val="00D95C3D"/>
    <w:rsid w:val="00DE73B3"/>
    <w:rsid w:val="00E4268B"/>
    <w:rsid w:val="00E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E136"/>
  <w15:chartTrackingRefBased/>
  <w15:docId w15:val="{A657C60A-05C6-46C3-AE19-383DB544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jackson</dc:creator>
  <cp:keywords/>
  <dc:description/>
  <cp:lastModifiedBy>nikki jackson</cp:lastModifiedBy>
  <cp:revision>2</cp:revision>
  <dcterms:created xsi:type="dcterms:W3CDTF">2021-07-22T09:21:00Z</dcterms:created>
  <dcterms:modified xsi:type="dcterms:W3CDTF">2021-07-22T09:21:00Z</dcterms:modified>
</cp:coreProperties>
</file>